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A0CA0">
      <w:pPr>
        <w:spacing w:line="360" w:lineRule="auto"/>
        <w:jc w:val="center"/>
        <w:outlineLvl w:val="2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项目事前绩效评估专家</w:t>
      </w:r>
      <w:bookmarkStart w:id="0" w:name="_GoBack"/>
      <w:bookmarkEnd w:id="0"/>
      <w:r>
        <w:rPr>
          <w:rFonts w:eastAsia="方正小标宋简体"/>
          <w:sz w:val="36"/>
          <w:szCs w:val="36"/>
        </w:rPr>
        <w:t>评估意见</w:t>
      </w:r>
    </w:p>
    <w:tbl>
      <w:tblPr>
        <w:tblStyle w:val="1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931"/>
        <w:gridCol w:w="964"/>
        <w:gridCol w:w="964"/>
        <w:gridCol w:w="964"/>
        <w:gridCol w:w="964"/>
        <w:gridCol w:w="964"/>
        <w:gridCol w:w="964"/>
      </w:tblGrid>
      <w:tr w14:paraId="0871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21D8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评估指标及分值</w:t>
            </w:r>
          </w:p>
        </w:tc>
        <w:tc>
          <w:tcPr>
            <w:tcW w:w="5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1FEE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专家评估计分</w:t>
            </w:r>
          </w:p>
        </w:tc>
      </w:tr>
      <w:tr w14:paraId="75BD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1E84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评估指标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118E9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19DF5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74EA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DC3B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BECF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6890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81B69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平均</w:t>
            </w:r>
          </w:p>
        </w:tc>
      </w:tr>
      <w:tr w14:paraId="3620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7B45">
            <w:pPr>
              <w:widowControl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立项必要性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77703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62BA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E412E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2E0C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1C8F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9A77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5F7A9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9E4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E790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政策相关性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15E61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C28D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0C60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C381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57D9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CCC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9D1F7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5290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E967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职能相关性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14B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C3D90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35B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B777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91C4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1A6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8220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3ED8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1C395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需求相关性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812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459B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1DD6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0275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319A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C3F30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48A4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55AB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8ED7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财政投入相关性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73C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481B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ABA9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72EF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AEF20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3266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AA0F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4222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A3C9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投入经济性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CE4A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797C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747E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86EC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2C40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21B5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B7E2A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741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732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投入合理性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E423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DE01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B0736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BCD5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3850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990A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7067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94B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B174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成本控制措施有效性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5797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652A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687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A91F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479A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00E7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F9D9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7A9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C7CE">
            <w:pPr>
              <w:widowControl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3E48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B638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EFAF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789A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0C128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F39D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74EB"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</w:tr>
      <w:tr w14:paraId="3503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4536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目标明确性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02C4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071B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374D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27DE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D902F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EFFD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D88A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3300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8CAA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目标合理性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6FB1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62B47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309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0D2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406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592D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CF1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3FC1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6294">
            <w:pPr>
              <w:widowControl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实施方案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可行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7265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DC6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511B4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CDB5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20956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F766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A085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5496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63DF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实施内容明确性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5B65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2B8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53F1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D2044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C5FC6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16B0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4DAFA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2E0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52667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项目实效性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D7F88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44CC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F5B0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5A31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1D26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7E68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0EBCE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002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F228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实施方案可行性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8EB0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B204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4F7F9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F55E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A4B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01B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50E9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493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0C84C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过程控制有效性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A1A7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DE7A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3D38E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583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A83A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7754F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041D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94B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861C">
            <w:pPr>
              <w:widowControl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筹资合规性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D72C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636D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AA15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B0684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1138B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5157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85E5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42F4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1708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筹资合规性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CEB1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D6CC6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D446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BEAE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4950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6A0D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AA0C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F86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9DF50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财政投入能力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4DD7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5C980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C16B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38E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6DF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497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CD6B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425B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DE5B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筹资风险可控性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EC01"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77A1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C0BE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8C4E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DA2B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E7648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62F2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6EE3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05DD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92B6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8AB5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54FE91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11E690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AF50EB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BD9145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801D3B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970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7BA89">
            <w:pPr>
              <w:pStyle w:val="12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2"/>
                <w:sz w:val="20"/>
                <w:szCs w:val="20"/>
              </w:rPr>
              <w:t>评估得分</w:t>
            </w:r>
          </w:p>
        </w:tc>
        <w:tc>
          <w:tcPr>
            <w:tcW w:w="6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D40F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0726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428F6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分项意见：</w:t>
            </w:r>
          </w:p>
          <w:p w14:paraId="00B1C452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1.立项必要性</w:t>
            </w:r>
          </w:p>
          <w:p w14:paraId="26323DA1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</w:p>
          <w:p w14:paraId="2C0978A4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</w:p>
          <w:p w14:paraId="071598BE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2.投入经济性</w:t>
            </w:r>
          </w:p>
          <w:p w14:paraId="1F640DB0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</w:p>
          <w:p w14:paraId="7C0C16A3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</w:p>
          <w:p w14:paraId="3FD3F6AC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3.绩效目标合理性</w:t>
            </w:r>
          </w:p>
          <w:p w14:paraId="591D618F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</w:p>
          <w:p w14:paraId="10FDBC0A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</w:p>
          <w:p w14:paraId="55BB0A38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4.实施方案</w:t>
            </w:r>
            <w:r>
              <w:rPr>
                <w:rFonts w:hint="eastAsia"/>
                <w:sz w:val="20"/>
                <w:szCs w:val="20"/>
              </w:rPr>
              <w:t>可行</w:t>
            </w:r>
            <w:r>
              <w:rPr>
                <w:sz w:val="20"/>
                <w:szCs w:val="20"/>
              </w:rPr>
              <w:t>性</w:t>
            </w:r>
          </w:p>
          <w:p w14:paraId="5F02CAF8">
            <w:pPr>
              <w:adjustRightInd w:val="0"/>
              <w:snapToGrid w:val="0"/>
              <w:rPr>
                <w:sz w:val="20"/>
                <w:szCs w:val="20"/>
              </w:rPr>
            </w:pPr>
          </w:p>
          <w:p w14:paraId="22619A7D">
            <w:pPr>
              <w:spacing w:line="360" w:lineRule="auto"/>
              <w:rPr>
                <w:sz w:val="20"/>
                <w:szCs w:val="20"/>
              </w:rPr>
            </w:pPr>
          </w:p>
          <w:p w14:paraId="1B0B94E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5.筹资合规性</w:t>
            </w:r>
          </w:p>
          <w:p w14:paraId="5E83D979">
            <w:pPr>
              <w:spacing w:line="360" w:lineRule="auto"/>
              <w:rPr>
                <w:sz w:val="20"/>
                <w:szCs w:val="20"/>
              </w:rPr>
            </w:pPr>
          </w:p>
          <w:p w14:paraId="68397D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14:paraId="05E6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9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1FFE2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总体意见：</w:t>
            </w:r>
          </w:p>
          <w:p w14:paraId="72E3DEEB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</w:p>
          <w:p w14:paraId="250AE61D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</w:p>
          <w:p w14:paraId="284E9D8E">
            <w:pPr>
              <w:tabs>
                <w:tab w:val="left" w:pos="7770"/>
              </w:tabs>
              <w:spacing w:before="156" w:beforeLines="50"/>
              <w:ind w:right="1153" w:rightChars="549"/>
              <w:rPr>
                <w:sz w:val="20"/>
                <w:szCs w:val="20"/>
              </w:rPr>
            </w:pPr>
          </w:p>
        </w:tc>
      </w:tr>
      <w:tr w14:paraId="7602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9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68425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其他问题和建议：</w:t>
            </w:r>
          </w:p>
          <w:p w14:paraId="754459A7"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238468C8">
            <w:pPr>
              <w:adjustRightInd w:val="0"/>
              <w:snapToGrid w:val="0"/>
              <w:spacing w:before="120" w:after="60"/>
              <w:jc w:val="center"/>
              <w:rPr>
                <w:sz w:val="20"/>
                <w:szCs w:val="20"/>
              </w:rPr>
            </w:pPr>
          </w:p>
          <w:p w14:paraId="2E8B77FE">
            <w:pPr>
              <w:adjustRightInd w:val="0"/>
              <w:snapToGrid w:val="0"/>
              <w:spacing w:before="12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  <w:p w14:paraId="5188F6B3">
            <w:pPr>
              <w:adjustRightInd w:val="0"/>
              <w:snapToGrid w:val="0"/>
              <w:spacing w:before="120" w:after="60" w:line="480" w:lineRule="auto"/>
              <w:jc w:val="center"/>
              <w:rPr>
                <w:sz w:val="20"/>
                <w:szCs w:val="20"/>
              </w:rPr>
            </w:pPr>
          </w:p>
          <w:p w14:paraId="3B633967">
            <w:pPr>
              <w:adjustRightInd w:val="0"/>
              <w:snapToGrid w:val="0"/>
              <w:spacing w:before="12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>专家组组长签字：</w:t>
            </w:r>
          </w:p>
          <w:p w14:paraId="5BBDE533">
            <w:pPr>
              <w:snapToGrid w:val="0"/>
              <w:spacing w:before="120" w:after="6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日期：</w:t>
            </w:r>
          </w:p>
        </w:tc>
      </w:tr>
    </w:tbl>
    <w:p w14:paraId="6F5E49A0">
      <w:pPr>
        <w:ind w:left="0" w:leftChars="0" w:firstLine="0" w:firstLineChars="0"/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B14FE"/>
    <w:multiLevelType w:val="multilevel"/>
    <w:tmpl w:val="CFEB14FE"/>
    <w:lvl w:ilvl="0" w:tentative="0">
      <w:start w:val="1"/>
      <w:numFmt w:val="decimal"/>
      <w:isLgl/>
      <w:suff w:val="space"/>
      <w:lvlText w:val="第%1章 "/>
      <w:lvlJc w:val="left"/>
      <w:pPr>
        <w:tabs>
          <w:tab w:val="left" w:pos="0"/>
        </w:tabs>
        <w:ind w:left="0" w:firstLine="0"/>
      </w:pPr>
      <w:rPr>
        <w:rFonts w:hint="default" w:ascii="黑体" w:hAnsi="黑体" w:eastAsia="宋体" w:cs="宋体"/>
        <w:b/>
        <w:sz w:val="30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宋体" w:cs="宋体"/>
        <w:b/>
        <w:sz w:val="28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宋体" w:cs="宋体"/>
        <w:b/>
        <w:sz w:val="24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宋体" w:hAnsi="宋体" w:eastAsia="黑体" w:cs="宋体"/>
        <w:b/>
        <w:sz w:val="24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7BFD"/>
    <w:rsid w:val="03720D7D"/>
    <w:rsid w:val="065A16AA"/>
    <w:rsid w:val="0EAE1E76"/>
    <w:rsid w:val="12AA10F1"/>
    <w:rsid w:val="277D4592"/>
    <w:rsid w:val="32133D61"/>
    <w:rsid w:val="3295224F"/>
    <w:rsid w:val="32C443AD"/>
    <w:rsid w:val="36B36216"/>
    <w:rsid w:val="3AD35ADD"/>
    <w:rsid w:val="416A61ED"/>
    <w:rsid w:val="44742E65"/>
    <w:rsid w:val="47C471CA"/>
    <w:rsid w:val="56EA7B13"/>
    <w:rsid w:val="598B7BFD"/>
    <w:rsid w:val="5BA27221"/>
    <w:rsid w:val="6E5D6D8A"/>
    <w:rsid w:val="734826B1"/>
    <w:rsid w:val="7CD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tabs>
        <w:tab w:val="left" w:pos="0"/>
      </w:tabs>
      <w:jc w:val="left"/>
      <w:outlineLvl w:val="0"/>
    </w:pPr>
    <w:rPr>
      <w:rFonts w:ascii="Arial" w:hAnsi="Arial" w:eastAsia="宋体" w:cstheme="minorBidi"/>
      <w:b/>
      <w:color w:val="000000"/>
      <w:kern w:val="44"/>
      <w:sz w:val="30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tabs>
        <w:tab w:val="left" w:pos="420"/>
      </w:tabs>
      <w:jc w:val="left"/>
      <w:outlineLvl w:val="1"/>
    </w:pPr>
    <w:rPr>
      <w:rFonts w:ascii="Arial" w:hAnsi="Arial" w:eastAsia="宋体" w:cstheme="minorBidi"/>
      <w:b/>
      <w:color w:val="000000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</w:style>
  <w:style w:type="paragraph" w:styleId="12">
    <w:name w:val="Subtitle"/>
    <w:basedOn w:val="1"/>
    <w:next w:val="1"/>
    <w:qFormat/>
    <w:uiPriority w:val="0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  <w:style w:type="character" w:customStyle="1" w:styleId="15">
    <w:name w:val="标题 1 字符"/>
    <w:link w:val="2"/>
    <w:qFormat/>
    <w:uiPriority w:val="0"/>
    <w:rPr>
      <w:rFonts w:ascii="Arial" w:hAnsi="Arial" w:eastAsia="宋体" w:cstheme="minorBidi"/>
      <w:b/>
      <w:color w:val="000000"/>
      <w:kern w:val="44"/>
      <w:sz w:val="30"/>
    </w:rPr>
  </w:style>
  <w:style w:type="character" w:customStyle="1" w:styleId="16">
    <w:name w:val="标题 2 字符"/>
    <w:link w:val="3"/>
    <w:semiHidden/>
    <w:qFormat/>
    <w:uiPriority w:val="0"/>
    <w:rPr>
      <w:rFonts w:ascii="Arial" w:hAnsi="Arial" w:eastAsia="宋体" w:cstheme="minorBidi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2025-02-18T05:47:00Z</dcterms:created>
  <dc:creator>蛋蛋</dc:creator>
  <cp:lastModifiedBy>蛋蛋</cp:lastModifiedBy>
  <dcterms:modified xsi:type="dcterms:W3CDTF">2025-02-18T05:48:06Z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D4D3256743E84B5CAB9EE58DF4853699_11</vt:lpwstr>
  </property>
  <property fmtid="{D5CDD505-2E9C-101B-9397-08002B2CF9AE}" pid="4" name="KSOTemplateDocerSaveRecord">
    <vt:lpwstr>eyJoZGlkIjoiZjZkODU5YWMxN2U3ZTJjYjkzYjAxYTg3YThiNTk1NTMiLCJ1c2VySWQiOiIyODQ0NzQyOTEifQ==</vt:lpwstr>
  </property>
</Properties>
</file>